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1261" w14:textId="77777777" w:rsidR="00271127" w:rsidRDefault="00271127" w:rsidP="009316A3">
      <w:pPr>
        <w:pStyle w:val="PargrafodaLista"/>
        <w:ind w:left="0"/>
        <w:rPr>
          <w:rFonts w:asciiTheme="minorHAnsi" w:hAnsiTheme="minorHAnsi" w:cstheme="minorHAnsi"/>
        </w:rPr>
      </w:pPr>
    </w:p>
    <w:p w14:paraId="384797F0" w14:textId="2D1DBB72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AE65AD">
        <w:rPr>
          <w:rFonts w:asciiTheme="minorHAnsi" w:hAnsiTheme="minorHAnsi" w:cstheme="minorHAnsi"/>
          <w:b/>
          <w:bCs/>
        </w:rPr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3C5670DF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1316"/>
        <w:gridCol w:w="794"/>
        <w:gridCol w:w="1208"/>
        <w:gridCol w:w="938"/>
        <w:gridCol w:w="3203"/>
        <w:gridCol w:w="1307"/>
        <w:gridCol w:w="982"/>
        <w:gridCol w:w="1020"/>
      </w:tblGrid>
      <w:tr w:rsidR="008B7818" w:rsidRPr="00A71DCA" w14:paraId="4094435B" w14:textId="77777777" w:rsidTr="00421BB5">
        <w:trPr>
          <w:tblHeader/>
          <w:jc w:val="center"/>
        </w:trPr>
        <w:tc>
          <w:tcPr>
            <w:tcW w:w="13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5846E" w14:textId="6C2B9370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94" w:type="dxa"/>
            <w:shd w:val="clear" w:color="auto" w:fill="BFBFBF" w:themeFill="background1" w:themeFillShade="BF"/>
            <w:vAlign w:val="center"/>
          </w:tcPr>
          <w:p w14:paraId="248625E9" w14:textId="4B0EF52C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14:paraId="65F9782B" w14:textId="7A20725C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CATMAT</w:t>
            </w:r>
          </w:p>
        </w:tc>
        <w:tc>
          <w:tcPr>
            <w:tcW w:w="938" w:type="dxa"/>
            <w:shd w:val="clear" w:color="auto" w:fill="BFBFBF" w:themeFill="background1" w:themeFillShade="BF"/>
            <w:vAlign w:val="center"/>
          </w:tcPr>
          <w:p w14:paraId="49692D17" w14:textId="78CCDAF9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3203" w:type="dxa"/>
            <w:shd w:val="clear" w:color="auto" w:fill="BFBFBF" w:themeFill="background1" w:themeFillShade="BF"/>
            <w:vAlign w:val="center"/>
          </w:tcPr>
          <w:p w14:paraId="62F3B634" w14:textId="761E7822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14:paraId="0187DB40" w14:textId="77777777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MARCA / PROCEDÊNCIA</w:t>
            </w:r>
          </w:p>
          <w:p w14:paraId="26D9A345" w14:textId="77777777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AA1C37B" w14:textId="341486D2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 Registro ANVISA</w:t>
            </w:r>
          </w:p>
        </w:tc>
        <w:tc>
          <w:tcPr>
            <w:tcW w:w="982" w:type="dxa"/>
            <w:shd w:val="clear" w:color="auto" w:fill="BFBFBF" w:themeFill="background1" w:themeFillShade="BF"/>
            <w:vAlign w:val="center"/>
          </w:tcPr>
          <w:p w14:paraId="6AD5104F" w14:textId="51AD0729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0ADFA39C" w14:textId="7AD7BC03" w:rsidR="00BB41C1" w:rsidRPr="00A71DCA" w:rsidRDefault="00BB41C1" w:rsidP="00141316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TOTAL</w:t>
            </w:r>
          </w:p>
        </w:tc>
      </w:tr>
      <w:tr w:rsidR="00426DAD" w:rsidRPr="00A71DCA" w14:paraId="7F2EBC58" w14:textId="77777777" w:rsidTr="00421BB5">
        <w:trPr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C3F9" w14:textId="77777777" w:rsidR="00426DAD" w:rsidRDefault="00426DAD" w:rsidP="0042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  <w:p w14:paraId="2185E6CF" w14:textId="77777777" w:rsidR="00426DAD" w:rsidRDefault="00426DAD" w:rsidP="00426DA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586150" w14:textId="2BFC9011" w:rsidR="00426DAD" w:rsidRDefault="00426DAD" w:rsidP="008757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875755">
              <w:rPr>
                <w:rFonts w:cstheme="minorHAnsi"/>
                <w:b/>
                <w:bCs/>
                <w:sz w:val="24"/>
                <w:szCs w:val="24"/>
              </w:rPr>
              <w:t xml:space="preserve"> – COTA EXCLUSIVA</w:t>
            </w:r>
          </w:p>
          <w:p w14:paraId="12E8CFEE" w14:textId="6371A9B9" w:rsidR="00426DAD" w:rsidRPr="00FB08D8" w:rsidRDefault="00426DAD" w:rsidP="0042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9716" w14:textId="3CE39091" w:rsidR="00426DAD" w:rsidRPr="00A71DCA" w:rsidRDefault="00426DAD" w:rsidP="008854C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2353">
              <w:t>UN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691FF" w14:textId="77777777" w:rsidR="00426DAD" w:rsidRDefault="00426DAD" w:rsidP="008854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2B5BB8AF" w14:textId="77777777" w:rsidR="00426DAD" w:rsidRDefault="00426DAD" w:rsidP="008854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8C8CB44" w14:textId="77777777" w:rsidR="00426DAD" w:rsidRDefault="00426DAD" w:rsidP="008854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8C60CB1" w14:textId="77777777" w:rsidR="00426DAD" w:rsidRDefault="00426DAD" w:rsidP="008854C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53BA1D20" w14:textId="77777777" w:rsidR="008854CF" w:rsidRDefault="008854CF" w:rsidP="008854C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16CADFBF" w14:textId="5E112B61" w:rsidR="00426DAD" w:rsidRPr="00426DAD" w:rsidRDefault="00426DAD" w:rsidP="008854C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617195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CE41" w14:textId="5830E5A3" w:rsidR="00426DAD" w:rsidRPr="00A71DCA" w:rsidRDefault="00426DAD" w:rsidP="008854C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6CC0" w14:textId="77777777" w:rsidR="0062455D" w:rsidRPr="00BB4506" w:rsidRDefault="0062455D" w:rsidP="0062455D">
            <w:pPr>
              <w:pStyle w:val="TableParagraph"/>
              <w:ind w:right="8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sz w:val="20"/>
                <w:szCs w:val="20"/>
              </w:rPr>
              <w:t>CAPA USO MÉDICO</w:t>
            </w:r>
          </w:p>
          <w:p w14:paraId="509BB7D9" w14:textId="77777777" w:rsidR="0062455D" w:rsidRPr="00BB4506" w:rsidRDefault="0062455D" w:rsidP="0062455D">
            <w:pPr>
              <w:pStyle w:val="TableParagraph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sz w:val="20"/>
                <w:szCs w:val="20"/>
              </w:rPr>
              <w:t>COMPATIBILIDADE: COM ARCO CIRÚRGICO – INTENSIFICADOR DE IMAGENS</w:t>
            </w:r>
          </w:p>
          <w:p w14:paraId="00E8DF39" w14:textId="77777777" w:rsidR="0062455D" w:rsidRPr="00BB4506" w:rsidRDefault="0062455D" w:rsidP="0062455D">
            <w:pPr>
              <w:pStyle w:val="TableParagraph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sz w:val="20"/>
                <w:szCs w:val="20"/>
              </w:rPr>
              <w:t>APLICAÇÃO: PARA PARAMENTAÇÃO DO EQUIPAMENTO,MATERIAL: PLÁSTICO TRANSPARENTE,FIXAÇÃO: COM FIXAÇÃO AJUSTÁVEL</w:t>
            </w:r>
          </w:p>
          <w:p w14:paraId="5A0A7458" w14:textId="00C831FA" w:rsidR="00426DAD" w:rsidRPr="00A71DCA" w:rsidRDefault="0062455D" w:rsidP="0062455D">
            <w:pPr>
              <w:pStyle w:val="PargrafodaLista"/>
              <w:ind w:left="0" w:right="1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4506">
              <w:rPr>
                <w:rFonts w:cstheme="minorHAnsi"/>
                <w:sz w:val="20"/>
                <w:szCs w:val="20"/>
              </w:rPr>
              <w:t>ESTERILIDADE: ESTÉRIL, USO ÚNICO, EMBALAGEM: EMBALAGEM INDIVIDUAL</w:t>
            </w:r>
          </w:p>
        </w:tc>
        <w:tc>
          <w:tcPr>
            <w:tcW w:w="1307" w:type="dxa"/>
            <w:vAlign w:val="center"/>
          </w:tcPr>
          <w:p w14:paraId="5E1E40EA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49AD2EE5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ECD186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6DAD" w:rsidRPr="00A71DCA" w14:paraId="4C6DCE38" w14:textId="77777777" w:rsidTr="00421BB5">
        <w:trPr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4CA" w14:textId="0AD00BA2" w:rsidR="00426DAD" w:rsidRPr="00FB08D8" w:rsidRDefault="00426DAD" w:rsidP="00BB54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BB54B3">
              <w:rPr>
                <w:rFonts w:cstheme="minorHAnsi"/>
                <w:b/>
                <w:bCs/>
                <w:sz w:val="24"/>
                <w:szCs w:val="24"/>
              </w:rPr>
              <w:t xml:space="preserve"> – COTA AMPLA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06EE" w14:textId="012DDBD4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2353">
              <w:t>UN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31D8E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811A6D3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5839EF7A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1A4FADB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1386DBC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1F2FDF2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22A8C9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0935B6BD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1039348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834CFD1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1CD6BEC2" w14:textId="4BF8C28E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607</w:t>
            </w:r>
            <w:r w:rsidR="007623F4">
              <w:rPr>
                <w:rFonts w:asciiTheme="minorHAnsi" w:hAnsiTheme="minorHAnsi" w:cstheme="minorHAnsi"/>
              </w:rPr>
              <w:t>212</w:t>
            </w:r>
          </w:p>
          <w:p w14:paraId="29908237" w14:textId="7560DCE2" w:rsidR="00426DAD" w:rsidRPr="00A71DCA" w:rsidRDefault="00426DAD" w:rsidP="00426DAD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</w:rPr>
              <w:t>MAIS</w:t>
            </w:r>
            <w:proofErr w:type="gramEnd"/>
            <w:r>
              <w:rPr>
                <w:rFonts w:asciiTheme="minorHAnsi" w:hAnsiTheme="minorHAnsi" w:cstheme="minorHAnsi"/>
              </w:rPr>
              <w:t xml:space="preserve"> APROXIMA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D897" w14:textId="1A3F445C" w:rsidR="00426DAD" w:rsidRPr="00A71DCA" w:rsidRDefault="002A5657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1125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4F6F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KIT CIRÚRGICO UNIVERSAL ESTÉRIL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DESCARTÁVEL, INDICADO PARA UTILIZAÇÃO EM PROCEDIMENTOS CIRÚRGICOS EM GERAL, COMPOSTO POR CAMPOS CIRÚRGICOS E ACESSÓRIOS CONFECCIONADOS EM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NÃO TECIDO (TNT) OU MATERIAL MÉDICO-HOSPITALAR EQUIVALENTE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BARREIRA MICROBIANA, RESISTÊNCIA MECÂNICA ADEQUADA, BAIXA LIBERAÇÃO DE PARTÍCULAS E REPELÊNCIA A FLUIDOS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PROPORCIONANDO PROTEÇÃO AO PACIENTE, À EQUIPE E AO CAMPO OPERATÓRIO.</w:t>
            </w:r>
          </w:p>
          <w:p w14:paraId="30FF0E59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COMPONENTES: DEVERÃO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ATÓXICOS, HIPOALERGÊNICOS, LIVRES DE LÁTEX NATURAL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COM ACABAMENTO QUE EVITE DESPRENDIMENTO DE FIBRAS.</w:t>
            </w:r>
          </w:p>
          <w:p w14:paraId="43D62893" w14:textId="77777777" w:rsidR="007623F4" w:rsidRPr="00BB4506" w:rsidRDefault="007623F4" w:rsidP="007623F4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PRODUTO: DEVERÁ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ESTERILIZADO POR PROCESSO VALIDADO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EMBALADO INDIVIDUALMENTE EM INVÓLUCRO QUE ASSEGURE A MANUTENÇÃO DA ESTERILIDADE ATÉ O MOMENTO DO USO, CONTENDO IDENTIFICAÇÃO DO FABRICANTE, LOTE, DATA DE FABRICAÇÃO, PRAZO DE VALIDADE 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REGISTRO OU NOTIFICAÇÃO JUNTO À ANVISA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09DF6ABE" w14:textId="77777777" w:rsidR="007623F4" w:rsidRPr="00BB4506" w:rsidRDefault="007623F4" w:rsidP="007623F4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COMPOSIÇÃO MÍNIMA DO KIT</w:t>
            </w:r>
          </w:p>
          <w:p w14:paraId="5B0EBE9C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COBERTURA PARA MESA DE INSTRUMENTOS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1,30 M X 2,00 M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01 UNIDADE</w:t>
            </w:r>
          </w:p>
          <w:p w14:paraId="5FB33A5D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CAMPO INFERIOR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1,50 M X 2,00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79D2FDDD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CAMPO SUPERIOR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2,50 M X 1,50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2E61FFB2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CAMPOS LATERAIS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1,50 M X 1,00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02 UNIDADES</w:t>
            </w:r>
          </w:p>
          <w:p w14:paraId="009B259C" w14:textId="77777777" w:rsidR="007623F4" w:rsidRPr="00BB4506" w:rsidRDefault="007623F4" w:rsidP="007623F4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CARACTERÍSTICAS GERAIS</w:t>
            </w:r>
          </w:p>
          <w:p w14:paraId="5AFE9242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ESTÉRIL</w:t>
            </w:r>
          </w:p>
          <w:p w14:paraId="733DDDD8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USO ÚNICO (DESCARTÁVEL)</w:t>
            </w:r>
          </w:p>
          <w:p w14:paraId="2774940B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EMBALAGEM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INDICADOR DE ESTERILIZAÇÃO</w:t>
            </w:r>
          </w:p>
          <w:p w14:paraId="3E60251D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VALIDADE MÍNIMA DE 12 MESES NO MOMENTO DA ENTREGA</w:t>
            </w:r>
          </w:p>
          <w:p w14:paraId="097CAF71" w14:textId="77777777" w:rsidR="007623F4" w:rsidRPr="00BB4506" w:rsidRDefault="007623F4" w:rsidP="007623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REGISTRO OU NOTIFICAÇÃO NA </w:t>
            </w:r>
            <w:r w:rsidRPr="00BB4506">
              <w:rPr>
                <w:rStyle w:val="whitespace-normal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ANVISA</w:t>
            </w:r>
          </w:p>
          <w:p w14:paraId="1236E3B6" w14:textId="0F6336BB" w:rsidR="00426DAD" w:rsidRPr="00A71DCA" w:rsidRDefault="007623F4" w:rsidP="007623F4">
            <w:pPr>
              <w:pStyle w:val="PargrafodaLista"/>
              <w:ind w:left="0" w:right="1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APRESENTAÇÃO: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KIT UNITÁRIO ESTÉRIL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5ECA8233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19F1CA80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BF26085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6DAD" w:rsidRPr="00A71DCA" w14:paraId="4E9154C9" w14:textId="77777777" w:rsidTr="00421BB5">
        <w:trPr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62A" w14:textId="41EC37BB" w:rsidR="00426DAD" w:rsidRPr="00FB08D8" w:rsidRDefault="00426DAD" w:rsidP="003A07D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 </w:t>
            </w:r>
            <w:r w:rsidR="003A07D2">
              <w:rPr>
                <w:rFonts w:cstheme="minorHAnsi"/>
                <w:b/>
                <w:bCs/>
                <w:sz w:val="24"/>
                <w:szCs w:val="24"/>
              </w:rPr>
              <w:t>– COTA AMPLA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0324" w14:textId="5756FCA0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2353">
              <w:t>UN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D4EBE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33E2A531" w14:textId="77777777" w:rsidR="00426DAD" w:rsidRDefault="00426DAD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1E22CA97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37C2CB89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70727F4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89485AB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4D8DCA4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3E957298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065A042B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65E9C05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369440B6" w14:textId="77777777" w:rsidR="003A07D2" w:rsidRDefault="003A07D2" w:rsidP="00426DA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61D7C72F" w14:textId="79DCF8FE" w:rsidR="00426DAD" w:rsidRDefault="003A07D2" w:rsidP="003A07D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607210</w:t>
            </w:r>
          </w:p>
          <w:p w14:paraId="62344808" w14:textId="2E014E43" w:rsidR="00426DAD" w:rsidRPr="00A71DCA" w:rsidRDefault="00426DAD" w:rsidP="003A07D2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</w:rPr>
              <w:t>MAIS</w:t>
            </w:r>
            <w:proofErr w:type="gramEnd"/>
            <w:r>
              <w:rPr>
                <w:rFonts w:asciiTheme="minorHAnsi" w:hAnsiTheme="minorHAnsi" w:cstheme="minorHAnsi"/>
              </w:rPr>
              <w:t xml:space="preserve"> APROXIMA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334D" w14:textId="0D8103CD" w:rsidR="00426DAD" w:rsidRPr="00A71DCA" w:rsidRDefault="00426DAD" w:rsidP="00E33F6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E3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87F6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KIT CIRÚRGICO UNIVERSAL ESTÉRIL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II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DESCARTÁVEL, INDICADO PARA PROCEDIMENTOS CIRÚRGICOS EM GERAL, COMPOSTO POR CAMPOS CIRÚRGICOS E COBERTURA PARA MESA AUXILIAR, CONFECCIONADOS EM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NÃO TECIDO (TNT) OU MATERIAL MÉDICO-HOSPITALAR EQUIVALENTE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ALTA BARREIRA MICROBIANA, RESISTÊNCIA MECÂNICA ADEQUADA, REPELÊNCIA A FLUIDOS E BAIXA LIBERAÇÃO DE PARTÍCULAS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PROPORCIONANDO PROTEÇÃO AO PACIENTE, EQUIPE E CAMPO OPERATÓRIO.</w:t>
            </w:r>
          </w:p>
          <w:p w14:paraId="3B81AE93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COMPONENTES: DEVERÃO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ATÓXICOS, HIPOALERGÊNICOS, LIVRES DE LÁTEX NATURAL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ÁREA DE REFORÇO ABSORVENTE E IMPERMEÁVEL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 REGIÃO CENTRAL DOS CAMPOS CIRÚRGICOS.</w:t>
            </w:r>
          </w:p>
          <w:p w14:paraId="79131ECE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PRODUTO: DEVERÁ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ESTERILIZADO POR MÉTODO VALIDADO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ACONDICIONADO INDIVIDUALMENTE EM EMBALAGEM QUE ASSEGURE A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MANUTENÇÃO DA ESTERILIDADE ATÉ O MOMENTO DO USO, CONTENDO IDENTIFICAÇÃO DO FABRICANTE, LOTE, DATA DE FABRICAÇÃO, VALIDADE 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REGISTRO OU NOTIFICAÇÃO JUNTO À ANVISA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6D91CA22" w14:textId="77777777" w:rsidR="003A07D2" w:rsidRPr="00BB4506" w:rsidRDefault="003A07D2" w:rsidP="003A07D2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COMPOSIÇÃO MÍNIMA DO KIT</w:t>
            </w:r>
          </w:p>
          <w:p w14:paraId="0D045997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CAMPO CIRÚRGICO SUPERIOR COM REFORÇO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1,50 M X 2,00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7AEDA43C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CAMPO CIRÚRGICO INFERIOR COM REFORÇO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1,80 M X 1,80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09C27C59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CAMPOS CIRÚRGICOS LATERAIS COM REFORÇO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1,00 M X 1,50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02 UNIDADES</w:t>
            </w:r>
          </w:p>
          <w:p w14:paraId="05292133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COBERTURA IMPERMEÁVEL PARA MESA AUXILIAR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1,30 M X 2,00 M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01 UNIDADE</w:t>
            </w:r>
          </w:p>
          <w:p w14:paraId="15EB6437" w14:textId="77777777" w:rsidR="003A07D2" w:rsidRPr="00BB4506" w:rsidRDefault="003A07D2" w:rsidP="003A07D2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CARACTERÍSTICAS GERAIS</w:t>
            </w:r>
          </w:p>
          <w:p w14:paraId="02705EC9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ESTÉRIL</w:t>
            </w:r>
          </w:p>
          <w:p w14:paraId="2BF0FF77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USO ÚNICO (DESCARTÁVEL)</w:t>
            </w:r>
          </w:p>
          <w:p w14:paraId="578545C8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ALTA BARREIRA MICROBIANA</w:t>
            </w:r>
          </w:p>
          <w:p w14:paraId="2ED2FA6D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ÁREA DE REFORÇO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ABSORVENTE E IMPERMEÁVEL</w:t>
            </w:r>
          </w:p>
          <w:p w14:paraId="6EDDE93B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EMBALAGEM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INDICADOR DE ESTERILIZAÇÃO</w:t>
            </w:r>
          </w:p>
          <w:p w14:paraId="52498121" w14:textId="77777777" w:rsidR="003A07D2" w:rsidRPr="00BB4506" w:rsidRDefault="003A07D2" w:rsidP="003A07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REGISTRO OU NOTIFICAÇÃO NA ANVISA</w:t>
            </w:r>
          </w:p>
          <w:p w14:paraId="5A5CE5CA" w14:textId="68EBC333" w:rsidR="00426DAD" w:rsidRPr="00A71DCA" w:rsidRDefault="003A07D2" w:rsidP="003A07D2">
            <w:pPr>
              <w:ind w:right="163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B4506">
              <w:rPr>
                <w:rFonts w:cstheme="minorHAnsi"/>
                <w:color w:val="000000" w:themeColor="text1"/>
                <w:sz w:val="20"/>
                <w:szCs w:val="20"/>
              </w:rPr>
              <w:t xml:space="preserve">VALIDADE MÍNIMA DE </w:t>
            </w:r>
            <w:r w:rsidRPr="00BB4506">
              <w:rPr>
                <w:rStyle w:val="Forte"/>
                <w:rFonts w:cstheme="minorHAnsi"/>
                <w:color w:val="000000" w:themeColor="text1"/>
                <w:sz w:val="20"/>
                <w:szCs w:val="20"/>
              </w:rPr>
              <w:t>12 MESES NO MOMENTO DA ENTREGA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8E867E6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46E6C383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E75414" w14:textId="77777777" w:rsidR="00426DAD" w:rsidRPr="00A71DCA" w:rsidRDefault="00426DAD" w:rsidP="00426DAD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1BB5" w:rsidRPr="00A71DCA" w14:paraId="07C8D7FD" w14:textId="77777777" w:rsidTr="00421BB5">
        <w:trPr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F8E" w14:textId="6B546B71" w:rsidR="00421BB5" w:rsidRDefault="0081471D" w:rsidP="00421B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421BB5">
              <w:rPr>
                <w:rFonts w:cstheme="minorHAnsi"/>
                <w:b/>
                <w:bCs/>
                <w:sz w:val="24"/>
                <w:szCs w:val="24"/>
              </w:rPr>
              <w:t xml:space="preserve"> – COTA RESTRITA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E059" w14:textId="4317E69F" w:rsidR="00421BB5" w:rsidRPr="00102353" w:rsidRDefault="00421BB5" w:rsidP="00421BB5">
            <w:pPr>
              <w:pStyle w:val="PargrafodaLista"/>
              <w:ind w:left="0"/>
              <w:jc w:val="center"/>
            </w:pPr>
            <w:r w:rsidRPr="00102353">
              <w:t>UN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730D1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5418673D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73D7A88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1C929869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3EEDC84A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329980C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DBAE40B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5CB521C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1419ED64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41B4DA7D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522EB9FC" w14:textId="77777777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607212</w:t>
            </w:r>
          </w:p>
          <w:p w14:paraId="02326DEF" w14:textId="65A1EACF" w:rsidR="00421BB5" w:rsidRDefault="00421BB5" w:rsidP="00421BB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MAIS APROXIMA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14C2" w14:textId="3B80E4F7" w:rsidR="00421BB5" w:rsidRDefault="00421BB5" w:rsidP="00421BB5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ABF5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KIT CIRÚRGICO UNIVERSAL ESTÉRIL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DESCARTÁVEL, INDICADO PARA UTILIZAÇÃO EM PROCEDIMENTOS CIRÚRGICOS EM GERAL, COMPOSTO POR CAMPOS CIRÚRGICOS E ACESSÓRIOS CONFECCIONADOS EM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NÃO TECIDO (TNT) OU MATERIAL MÉDICO-HOSPITALAR EQUIVALENTE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BARREIRA MICROBIANA, RESISTÊNCIA MECÂNICA ADEQUADA, BAIXA LIBERAÇÃO DE PARTÍCULAS E REPELÊNCIA A FLUIDOS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PROPORCIONANDO PROTEÇÃO AO PACIENTE, À EQUIPE E AO CAMPO OPERATÓRIO.</w:t>
            </w:r>
          </w:p>
          <w:p w14:paraId="7D7AD1A2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COMPONENTES: DEVERÃO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ATÓXICOS, HIPOALERGÊNICOS,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LIVRES DE LÁTEX NATURAL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COM ACABAMENTO QUE EVITE DESPRENDIMENTO DE FIBRAS.</w:t>
            </w:r>
          </w:p>
          <w:p w14:paraId="6BC928F6" w14:textId="77777777" w:rsidR="00421BB5" w:rsidRPr="00BB4506" w:rsidRDefault="00421BB5" w:rsidP="00421BB5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PRODUTO: DEVERÁ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ESTERILIZADO POR PROCESSO VALIDADO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EMBALADO INDIVIDUALMENTE EM INVÓLUCRO QUE ASSEGURE A MANUTENÇÃO DA ESTERILIDADE ATÉ O MOMENTO DO USO, CONTENDO IDENTIFICAÇÃO DO FABRICANTE, LOTE, DATA DE FABRICAÇÃO, PRAZO DE VALIDADE 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REGISTRO OU NOTIFICAÇÃO JUNTO À ANVISA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1F3561FA" w14:textId="77777777" w:rsidR="00421BB5" w:rsidRPr="00BB4506" w:rsidRDefault="00421BB5" w:rsidP="00421BB5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COMPOSIÇÃO MÍNIMA DO KIT</w:t>
            </w:r>
          </w:p>
          <w:p w14:paraId="5DFC69FE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COBERTURA PARA MESA DE INSTRUMENTOS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1,30 M X 2,00 M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01 UNIDADE</w:t>
            </w:r>
          </w:p>
          <w:p w14:paraId="377B1BA0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CAMPO INFERIOR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1,50 M X 2,00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08DFA79D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CAMPO SUPERIOR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2,50 M X 1,50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072DE763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CAMPOS LATERAIS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1,50 M X 1,00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02 UNIDADES</w:t>
            </w:r>
          </w:p>
          <w:p w14:paraId="07128108" w14:textId="77777777" w:rsidR="00421BB5" w:rsidRPr="00BB4506" w:rsidRDefault="00421BB5" w:rsidP="00421BB5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CARACTERÍSTICAS GERAIS</w:t>
            </w:r>
          </w:p>
          <w:p w14:paraId="6BECCEFE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ESTÉRIL</w:t>
            </w:r>
          </w:p>
          <w:p w14:paraId="76CDE43A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USO ÚNICO (DESCARTÁVEL)</w:t>
            </w:r>
          </w:p>
          <w:p w14:paraId="53B96BF2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EMBALAGEM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INDICADOR DE ESTERILIZAÇÃO</w:t>
            </w:r>
          </w:p>
          <w:p w14:paraId="0B6F0BE4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VALIDADE MÍNIMA DE 12 MESES NO MOMENTO DA ENTREGA</w:t>
            </w:r>
          </w:p>
          <w:p w14:paraId="3E27EFA9" w14:textId="77777777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REGISTRO OU NOTIFICAÇÃO NA </w:t>
            </w:r>
            <w:r w:rsidRPr="00BB4506">
              <w:rPr>
                <w:rStyle w:val="whitespace-normal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ANVISA</w:t>
            </w:r>
          </w:p>
          <w:p w14:paraId="75193363" w14:textId="1D220B53" w:rsidR="00421BB5" w:rsidRPr="00BB4506" w:rsidRDefault="00421BB5" w:rsidP="00421B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APRESENTAÇÃO: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KIT UNITÁRIO ESTÉRIL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62D556CC" w14:textId="77777777" w:rsidR="00421BB5" w:rsidRPr="00A71DCA" w:rsidRDefault="00421BB5" w:rsidP="00421BB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2D6FB770" w14:textId="77777777" w:rsidR="00421BB5" w:rsidRPr="00A71DCA" w:rsidRDefault="00421BB5" w:rsidP="00421BB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DD09AC" w14:textId="77777777" w:rsidR="00421BB5" w:rsidRPr="00A71DCA" w:rsidRDefault="00421BB5" w:rsidP="00421BB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5B94" w:rsidRPr="00A71DCA" w14:paraId="44E9F10D" w14:textId="77777777" w:rsidTr="00421BB5">
        <w:trPr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995" w14:textId="76679BAF" w:rsidR="00BD5B94" w:rsidRDefault="00BD5B94" w:rsidP="00BD5B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– COTA RESTRITA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3FC8" w14:textId="0269833E" w:rsidR="00BD5B94" w:rsidRPr="00102353" w:rsidRDefault="00BD5B94" w:rsidP="00BD5B94">
            <w:pPr>
              <w:pStyle w:val="PargrafodaLista"/>
              <w:ind w:left="0"/>
              <w:jc w:val="center"/>
            </w:pPr>
            <w:r w:rsidRPr="00102353">
              <w:t>UN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C9680" w14:textId="77777777" w:rsidR="00BD5B94" w:rsidRDefault="00BD5B94" w:rsidP="00BD5B9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7E6BF8EC" w14:textId="77777777" w:rsidR="00BD5B94" w:rsidRDefault="00BD5B94" w:rsidP="00BD5B94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1B0BBF78" w14:textId="77777777" w:rsidR="00BD5B94" w:rsidRDefault="00BD5B94" w:rsidP="00BD5B94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2CBD270D" w14:textId="77777777" w:rsidR="00BD5B94" w:rsidRDefault="00BD5B94" w:rsidP="00BD5B9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607210</w:t>
            </w:r>
          </w:p>
          <w:p w14:paraId="6DDAE6DF" w14:textId="6F8FE9FF" w:rsidR="00BD5B94" w:rsidRDefault="00BD5B94" w:rsidP="00BD5B9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MAIS APROXIMA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E5BD" w14:textId="255E56D6" w:rsidR="00BD5B94" w:rsidRDefault="00BD5B94" w:rsidP="00BD5B94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5ECD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KIT CIRÚRGICO UNIVERSAL ESTÉRIL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II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DESCARTÁVEL, INDICADO PARA PROCEDIMENTOS CIRÚRGICOS EM GERAL, COMPOSTO POR CAMPOS CIRÚRGICOS E COBERTURA PARA MESA AUXILIAR, CONFECCIONADOS EM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NÃO TECIDO (TNT) OU MATERIAL MÉDICO-HOSPITALAR EQUIVALENTE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ALTA BARREIRA MICROBIANA, RESISTÊNCIA MECÂNICA ADEQUADA, REPELÊNCIA A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FLUIDOS E BAIXA LIBERAÇÃO DE PARTÍCULAS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PROPORCIONANDO PROTEÇÃO AO PACIENTE, EQUIPE E CAMPO OPERATÓRIO.</w:t>
            </w:r>
          </w:p>
          <w:p w14:paraId="7423BCA8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COMPONENTES: DEVERÃO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ATÓXICOS, HIPOALERGÊNICOS, LIVRES DE LÁTEX NATURAL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ÁREA DE REFORÇO ABSORVENTE E IMPERMEÁVEL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 REGIÃO CENTRAL DOS CAMPOS CIRÚRGICOS.</w:t>
            </w:r>
          </w:p>
          <w:p w14:paraId="1A095F3C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PRODUTO: DEVERÁ SER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ESTERILIZADO POR MÉTODO VALIDADO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ACONDICIONADO INDIVIDUALMENTE EM EMBALAGEM QUE ASSEGURE A MANUTENÇÃO DA ESTERILIDADE ATÉ O MOMENTO DO USO, CONTENDO IDENTIFICAÇÃO DO FABRICANTE, LOTE, DATA DE FABRICAÇÃO, VALIDADE 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REGISTRO OU NOTIFICAÇÃO JUNTO À ANVISA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4975158" w14:textId="77777777" w:rsidR="00BD5B94" w:rsidRPr="00BB4506" w:rsidRDefault="00BD5B94" w:rsidP="00BD5B94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COMPOSIÇÃO MÍNIMA DO KIT</w:t>
            </w:r>
          </w:p>
          <w:p w14:paraId="6C1880EC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CAMPO CIRÚRGICO SUPERIOR COM REFORÇO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1,50 M X 2,00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0316C391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CAMPO CIRÚRGICO INFERIOR COM REFORÇO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1,80 M X 1,80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01 UNIDADE</w:t>
            </w:r>
          </w:p>
          <w:p w14:paraId="1B593F76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CAMPOS CIRÚRGICOS LATERAIS COM REFORÇO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1,00 M X 1,50 M 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02 UNIDADES</w:t>
            </w:r>
          </w:p>
          <w:p w14:paraId="49E444AC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COBERTURA IMPERMEÁVEL PARA MESA AUXILIAR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DIMENSÕES APROXIMADAS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1,30 M X 2,00 M</w:t>
            </w: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01 UNIDADE</w:t>
            </w:r>
          </w:p>
          <w:p w14:paraId="552B4ACE" w14:textId="77777777" w:rsidR="00BD5B94" w:rsidRPr="00BB4506" w:rsidRDefault="00BD5B94" w:rsidP="00BD5B94">
            <w:pPr>
              <w:pStyle w:val="Ttulo3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CARACTERÍSTICAS GERAIS</w:t>
            </w:r>
          </w:p>
          <w:p w14:paraId="78E1B63F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PRODUTO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ESTÉRIL</w:t>
            </w:r>
          </w:p>
          <w:p w14:paraId="061980EE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USO ÚNICO (DESCARTÁVEL)</w:t>
            </w:r>
          </w:p>
          <w:p w14:paraId="1B73EF9F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ALTA BARREIRA MICROBIANA</w:t>
            </w:r>
          </w:p>
          <w:p w14:paraId="49BC7357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ÁREA DE REFORÇO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ABSORVENTE E IMPERMEÁVEL</w:t>
            </w:r>
          </w:p>
          <w:p w14:paraId="5DA19C82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EMBALAGEM COM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INDICADOR DE ESTERILIZAÇÃO</w:t>
            </w:r>
          </w:p>
          <w:p w14:paraId="1BFE0125" w14:textId="7777777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REGISTRO OU NOTIFICAÇÃO NA ANVISA</w:t>
            </w:r>
          </w:p>
          <w:p w14:paraId="5295265A" w14:textId="7A7E9AB7" w:rsidR="00BD5B94" w:rsidRPr="00BB4506" w:rsidRDefault="00BD5B94" w:rsidP="00BD5B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45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VALIDADE MÍNIMA DE </w:t>
            </w:r>
            <w:r w:rsidRPr="00BB4506">
              <w:rPr>
                <w:rStyle w:val="Fort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MESES NO MOMENTO DA ENTREGA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EED285C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2B321DDA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AFF229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5B94" w:rsidRPr="00A71DCA" w14:paraId="210BAE8C" w14:textId="77777777" w:rsidTr="00421BB5">
        <w:trPr>
          <w:trHeight w:val="839"/>
          <w:jc w:val="center"/>
        </w:trPr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C2FDC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4D4E0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DF570" w14:textId="77777777" w:rsidR="00BD5B94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  <w:p w14:paraId="02A1C00B" w14:textId="77777777" w:rsidR="00BD5B94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  <w:p w14:paraId="497F48D5" w14:textId="77777777" w:rsidR="00BD5B94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  <w:p w14:paraId="069CB8C6" w14:textId="77777777" w:rsidR="00BD5B94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  <w:p w14:paraId="73708091" w14:textId="77777777" w:rsidR="00BD5B94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  <w:p w14:paraId="4F56A5D5" w14:textId="77777777" w:rsidR="00BD5B94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  <w:p w14:paraId="7C1383A9" w14:textId="77777777" w:rsidR="00BD5B94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  <w:p w14:paraId="489EC4EA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779EF" w14:textId="3055049D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8F27E" w14:textId="77777777" w:rsidR="00BD5B94" w:rsidRPr="00A71DCA" w:rsidRDefault="00BD5B94" w:rsidP="00BD5B94">
            <w:pPr>
              <w:ind w:right="16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7C8E426" w14:textId="77777777" w:rsidR="00BD5B94" w:rsidRPr="00A71DCA" w:rsidRDefault="00BD5B94" w:rsidP="00BD5B94">
            <w:pPr>
              <w:ind w:right="16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6F57842" w14:textId="77777777" w:rsidR="00BD5B94" w:rsidRPr="00A71DCA" w:rsidRDefault="00BD5B94" w:rsidP="00BD5B94">
            <w:pPr>
              <w:ind w:right="16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8632088" w14:textId="77777777" w:rsidR="00BD5B94" w:rsidRPr="00A71DCA" w:rsidRDefault="00BD5B94" w:rsidP="00BD5B94">
            <w:pPr>
              <w:ind w:right="16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F7D7029" w14:textId="7DFF3AAA" w:rsidR="00BD5B94" w:rsidRPr="00A71DCA" w:rsidRDefault="00BD5B94" w:rsidP="00BD5B94">
            <w:pPr>
              <w:ind w:right="16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44A06C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CB2CAC" w14:textId="0E1DCCB4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GLOBAL</w:t>
            </w:r>
          </w:p>
        </w:tc>
        <w:tc>
          <w:tcPr>
            <w:tcW w:w="1020" w:type="dxa"/>
            <w:vAlign w:val="center"/>
          </w:tcPr>
          <w:p w14:paraId="2E7D895E" w14:textId="77777777" w:rsidR="00BD5B94" w:rsidRPr="00A71DCA" w:rsidRDefault="00BD5B94" w:rsidP="00BD5B94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0CD94D" w14:textId="77777777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33559874" w14:textId="77777777" w:rsidR="00642709" w:rsidRDefault="00642709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5C65FA2" w14:textId="77777777" w:rsidR="00642709" w:rsidRDefault="00642709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564FC8F7" w14:textId="77777777" w:rsidR="00642709" w:rsidRDefault="00642709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FE030FC" w14:textId="0A960FB5" w:rsidR="00367BF0" w:rsidRDefault="00367BF0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Dados da Empresa: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367BF0" w14:paraId="588F9B02" w14:textId="77777777" w:rsidTr="00367BF0">
        <w:tc>
          <w:tcPr>
            <w:tcW w:w="1838" w:type="dxa"/>
          </w:tcPr>
          <w:p w14:paraId="7C1D46E8" w14:textId="14FE794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Razão Social</w:t>
            </w:r>
          </w:p>
        </w:tc>
        <w:tc>
          <w:tcPr>
            <w:tcW w:w="7655" w:type="dxa"/>
          </w:tcPr>
          <w:p w14:paraId="0A3619F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7AF05044" w14:textId="77777777" w:rsidTr="00367BF0">
        <w:tc>
          <w:tcPr>
            <w:tcW w:w="1838" w:type="dxa"/>
          </w:tcPr>
          <w:p w14:paraId="183A79FD" w14:textId="52ACD16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CNPJ</w:t>
            </w:r>
          </w:p>
        </w:tc>
        <w:tc>
          <w:tcPr>
            <w:tcW w:w="7655" w:type="dxa"/>
          </w:tcPr>
          <w:p w14:paraId="1666A5B8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22F393AC" w14:textId="77777777" w:rsidTr="00367BF0">
        <w:tc>
          <w:tcPr>
            <w:tcW w:w="1838" w:type="dxa"/>
          </w:tcPr>
          <w:p w14:paraId="70444B65" w14:textId="15077A06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Endereço</w:t>
            </w:r>
          </w:p>
        </w:tc>
        <w:tc>
          <w:tcPr>
            <w:tcW w:w="7655" w:type="dxa"/>
          </w:tcPr>
          <w:p w14:paraId="070D43ED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13C02A56" w14:textId="77777777" w:rsidTr="00367BF0">
        <w:tc>
          <w:tcPr>
            <w:tcW w:w="1838" w:type="dxa"/>
          </w:tcPr>
          <w:p w14:paraId="7574E647" w14:textId="3D5BA8FF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Telefones</w:t>
            </w:r>
          </w:p>
        </w:tc>
        <w:tc>
          <w:tcPr>
            <w:tcW w:w="7655" w:type="dxa"/>
          </w:tcPr>
          <w:p w14:paraId="20B325D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64A1BF4E" w14:textId="77777777" w:rsidTr="00367BF0">
        <w:tc>
          <w:tcPr>
            <w:tcW w:w="1838" w:type="dxa"/>
          </w:tcPr>
          <w:p w14:paraId="4E24EEAC" w14:textId="08791A00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9F2D31">
              <w:rPr>
                <w:rFonts w:asciiTheme="minorHAnsi" w:hAnsiTheme="minorHAnsi" w:cstheme="minorHAnsi"/>
                <w:b/>
                <w:bCs/>
              </w:rPr>
              <w:t>ndereços eletrônicos</w:t>
            </w:r>
          </w:p>
        </w:tc>
        <w:tc>
          <w:tcPr>
            <w:tcW w:w="7655" w:type="dxa"/>
          </w:tcPr>
          <w:p w14:paraId="79E5169F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03471EB9" w14:textId="77777777" w:rsidTr="00367BF0">
        <w:tc>
          <w:tcPr>
            <w:tcW w:w="1838" w:type="dxa"/>
          </w:tcPr>
          <w:p w14:paraId="2C3502C1" w14:textId="532CFC38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Dados Bancários</w:t>
            </w:r>
          </w:p>
        </w:tc>
        <w:tc>
          <w:tcPr>
            <w:tcW w:w="7655" w:type="dxa"/>
          </w:tcPr>
          <w:p w14:paraId="08B783C7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3CDFDB9" w14:textId="77777777" w:rsidR="009F2D31" w:rsidRDefault="009F2D31" w:rsidP="00367BF0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5A4A200D" w14:textId="778119F9" w:rsidR="009F2D31" w:rsidRDefault="009F2D31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9F2D31">
        <w:rPr>
          <w:rFonts w:asciiTheme="minorHAnsi" w:hAnsiTheme="minorHAnsi" w:cstheme="minorHAnsi"/>
        </w:rPr>
        <w:t>Validade da proposta –</w:t>
      </w:r>
      <w:r>
        <w:rPr>
          <w:rFonts w:asciiTheme="minorHAnsi" w:hAnsiTheme="minorHAnsi" w:cstheme="minorHAnsi"/>
        </w:rPr>
        <w:t xml:space="preserve"> mínimo</w:t>
      </w:r>
      <w:r w:rsidRPr="009F2D31">
        <w:rPr>
          <w:rFonts w:asciiTheme="minorHAnsi" w:hAnsiTheme="minorHAnsi" w:cstheme="minorHAnsi"/>
        </w:rPr>
        <w:t xml:space="preserve"> 60 dias</w:t>
      </w:r>
    </w:p>
    <w:p w14:paraId="173333C2" w14:textId="77777777" w:rsidR="00013820" w:rsidRDefault="00013820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6F57797B" w14:textId="77777777" w:rsidR="0069060F" w:rsidRDefault="0069060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4DDD9EBF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4A1FD842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42B831C5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F5A2B95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3146C4E0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02FBA5BD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0B11E768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48E7268C" w14:textId="77777777" w:rsidR="00642709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328A99A1" w14:textId="34CCE03F" w:rsidR="00642709" w:rsidRPr="002C3C45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11910EA" w14:textId="6220B5F7" w:rsidR="009F2D31" w:rsidRPr="009F2D31" w:rsidRDefault="009F2D31" w:rsidP="009F2D31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NOME</w:t>
      </w:r>
    </w:p>
    <w:p w14:paraId="19E3AD94" w14:textId="6C652967" w:rsidR="00367BF0" w:rsidRPr="00CF3E96" w:rsidRDefault="009F2D31" w:rsidP="004971FB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Theme="minorHAnsi" w:eastAsiaTheme="minorHAnsi" w:hAnsiTheme="minorHAnsi" w:cstheme="minorHAnsi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Cargo</w:t>
      </w:r>
    </w:p>
    <w:sectPr w:rsidR="00367BF0" w:rsidRPr="00CF3E96" w:rsidSect="008135F3">
      <w:headerReference w:type="default" r:id="rId8"/>
      <w:footerReference w:type="default" r:id="rId9"/>
      <w:pgSz w:w="11906" w:h="16838"/>
      <w:pgMar w:top="1417" w:right="1558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364C66" w:rsidRDefault="00364C66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364C66" w:rsidRDefault="00364C66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4F7F" w14:textId="4FD6F35E" w:rsidR="00364C66" w:rsidRPr="008135F3" w:rsidRDefault="00D201D9" w:rsidP="00271127">
    <w:pPr>
      <w:pStyle w:val="Rodap"/>
      <w:tabs>
        <w:tab w:val="clear" w:pos="8504"/>
      </w:tabs>
      <w:ind w:right="-567"/>
      <w:jc w:val="center"/>
      <w:rPr>
        <w:sz w:val="18"/>
        <w:szCs w:val="18"/>
      </w:rPr>
    </w:pPr>
    <w:r>
      <w:rPr>
        <w:sz w:val="20"/>
        <w:szCs w:val="20"/>
      </w:rPr>
      <w:t xml:space="preserve">Anexo para </w:t>
    </w:r>
    <w:proofErr w:type="gramStart"/>
    <w:r>
      <w:rPr>
        <w:sz w:val="20"/>
        <w:szCs w:val="20"/>
      </w:rPr>
      <w:t xml:space="preserve">preenchimento </w:t>
    </w:r>
    <w:r w:rsidR="0016177D" w:rsidRPr="0016177D">
      <w:rPr>
        <w:sz w:val="20"/>
        <w:szCs w:val="20"/>
      </w:rPr>
      <w:t xml:space="preserve"> -</w:t>
    </w:r>
    <w:proofErr w:type="gramEnd"/>
    <w:r w:rsidR="0016177D" w:rsidRPr="0016177D">
      <w:rPr>
        <w:sz w:val="20"/>
        <w:szCs w:val="20"/>
      </w:rPr>
      <w:t xml:space="preserve"> Pregão 15-2026 - Campos </w:t>
    </w:r>
    <w:r w:rsidR="00FE43FF" w:rsidRPr="0016177D">
      <w:rPr>
        <w:sz w:val="20"/>
        <w:szCs w:val="20"/>
      </w:rPr>
      <w:t>Cirúrgicos</w:t>
    </w:r>
    <w:sdt>
      <w:sdtPr>
        <w:id w:val="-183783658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364C66">
          <w:t xml:space="preserve"> </w:t>
        </w:r>
        <w:r w:rsidR="00364C66" w:rsidRPr="008135F3">
          <w:rPr>
            <w:sz w:val="18"/>
            <w:szCs w:val="18"/>
          </w:rPr>
          <w:fldChar w:fldCharType="begin"/>
        </w:r>
        <w:r w:rsidR="00364C66" w:rsidRPr="008135F3">
          <w:rPr>
            <w:sz w:val="18"/>
            <w:szCs w:val="18"/>
          </w:rPr>
          <w:instrText>PAGE   \* MERGEFORMAT</w:instrText>
        </w:r>
        <w:r w:rsidR="00364C66" w:rsidRPr="008135F3">
          <w:rPr>
            <w:sz w:val="18"/>
            <w:szCs w:val="18"/>
          </w:rPr>
          <w:fldChar w:fldCharType="separate"/>
        </w:r>
        <w:r w:rsidR="00095278">
          <w:rPr>
            <w:noProof/>
            <w:sz w:val="18"/>
            <w:szCs w:val="18"/>
          </w:rPr>
          <w:t>64</w:t>
        </w:r>
        <w:r w:rsidR="00364C66" w:rsidRPr="008135F3">
          <w:rPr>
            <w:sz w:val="18"/>
            <w:szCs w:val="18"/>
          </w:rPr>
          <w:fldChar w:fldCharType="end"/>
        </w:r>
      </w:sdtContent>
    </w:sdt>
  </w:p>
  <w:p w14:paraId="1EA6B353" w14:textId="77777777" w:rsidR="00364C66" w:rsidRDefault="00364C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364C66" w:rsidRDefault="00364C66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364C66" w:rsidRDefault="00364C66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57020C5A" w:rsidR="00364C66" w:rsidRPr="00A76640" w:rsidRDefault="00364C66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9" name="Imagem 9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364C66" w:rsidRPr="00A76640" w:rsidRDefault="00364C66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364C66" w:rsidRPr="00A76640" w:rsidRDefault="00364C66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7777777" w:rsidR="00364C66" w:rsidRDefault="00364C66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364C66" w:rsidRPr="00190FCC" w:rsidRDefault="00364C66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CD"/>
    <w:multiLevelType w:val="hybridMultilevel"/>
    <w:tmpl w:val="1CAC6B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28A"/>
    <w:multiLevelType w:val="hybridMultilevel"/>
    <w:tmpl w:val="373A2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0AB8"/>
    <w:multiLevelType w:val="hybridMultilevel"/>
    <w:tmpl w:val="C382C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27D2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263F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42CFD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552EAF"/>
    <w:multiLevelType w:val="hybridMultilevel"/>
    <w:tmpl w:val="6622A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E56A5"/>
    <w:multiLevelType w:val="hybridMultilevel"/>
    <w:tmpl w:val="91F276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70A4F"/>
    <w:multiLevelType w:val="hybridMultilevel"/>
    <w:tmpl w:val="76309790"/>
    <w:lvl w:ilvl="0" w:tplc="1D9675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0C0FB5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B887590"/>
    <w:multiLevelType w:val="hybridMultilevel"/>
    <w:tmpl w:val="BE207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91138"/>
    <w:multiLevelType w:val="hybridMultilevel"/>
    <w:tmpl w:val="9F60A076"/>
    <w:lvl w:ilvl="0" w:tplc="B9B2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04B42"/>
    <w:multiLevelType w:val="hybridMultilevel"/>
    <w:tmpl w:val="D8AE0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C039B"/>
    <w:multiLevelType w:val="hybridMultilevel"/>
    <w:tmpl w:val="AE1E3A4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C3383"/>
    <w:multiLevelType w:val="hybridMultilevel"/>
    <w:tmpl w:val="B7548F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C2436"/>
    <w:multiLevelType w:val="hybridMultilevel"/>
    <w:tmpl w:val="E2962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27" w15:restartNumberingAfterBreak="0">
    <w:nsid w:val="62AA67E4"/>
    <w:multiLevelType w:val="multilevel"/>
    <w:tmpl w:val="A6C2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31020"/>
    <w:multiLevelType w:val="hybridMultilevel"/>
    <w:tmpl w:val="A5589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D7BEA"/>
    <w:multiLevelType w:val="hybridMultilevel"/>
    <w:tmpl w:val="156895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15DEA"/>
    <w:multiLevelType w:val="multilevel"/>
    <w:tmpl w:val="616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982A70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157046"/>
    <w:multiLevelType w:val="multilevel"/>
    <w:tmpl w:val="E6BEC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44066">
    <w:abstractNumId w:val="36"/>
  </w:num>
  <w:num w:numId="2" w16cid:durableId="68114910">
    <w:abstractNumId w:val="14"/>
  </w:num>
  <w:num w:numId="3" w16cid:durableId="572857679">
    <w:abstractNumId w:val="10"/>
  </w:num>
  <w:num w:numId="4" w16cid:durableId="488717792">
    <w:abstractNumId w:val="9"/>
  </w:num>
  <w:num w:numId="5" w16cid:durableId="1540506014">
    <w:abstractNumId w:val="26"/>
  </w:num>
  <w:num w:numId="6" w16cid:durableId="1246646">
    <w:abstractNumId w:val="20"/>
  </w:num>
  <w:num w:numId="7" w16cid:durableId="889726239">
    <w:abstractNumId w:val="35"/>
  </w:num>
  <w:num w:numId="8" w16cid:durableId="228729463">
    <w:abstractNumId w:val="12"/>
  </w:num>
  <w:num w:numId="9" w16cid:durableId="1284924849">
    <w:abstractNumId w:val="28"/>
  </w:num>
  <w:num w:numId="10" w16cid:durableId="1152912209">
    <w:abstractNumId w:val="18"/>
  </w:num>
  <w:num w:numId="11" w16cid:durableId="1744642196">
    <w:abstractNumId w:val="4"/>
  </w:num>
  <w:num w:numId="12" w16cid:durableId="1697661444">
    <w:abstractNumId w:val="11"/>
  </w:num>
  <w:num w:numId="13" w16cid:durableId="824129780">
    <w:abstractNumId w:val="22"/>
  </w:num>
  <w:num w:numId="14" w16cid:durableId="1032923350">
    <w:abstractNumId w:val="30"/>
  </w:num>
  <w:num w:numId="15" w16cid:durableId="71619770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88917992">
    <w:abstractNumId w:val="8"/>
  </w:num>
  <w:num w:numId="17" w16cid:durableId="916791935">
    <w:abstractNumId w:val="3"/>
  </w:num>
  <w:num w:numId="18" w16cid:durableId="1640451326">
    <w:abstractNumId w:val="21"/>
  </w:num>
  <w:num w:numId="19" w16cid:durableId="1467309939">
    <w:abstractNumId w:val="23"/>
  </w:num>
  <w:num w:numId="20" w16cid:durableId="8413902">
    <w:abstractNumId w:val="33"/>
  </w:num>
  <w:num w:numId="21" w16cid:durableId="1326015068">
    <w:abstractNumId w:val="34"/>
  </w:num>
  <w:num w:numId="22" w16cid:durableId="559681591">
    <w:abstractNumId w:val="25"/>
  </w:num>
  <w:num w:numId="23" w16cid:durableId="696851989">
    <w:abstractNumId w:val="16"/>
  </w:num>
  <w:num w:numId="24" w16cid:durableId="1716390603">
    <w:abstractNumId w:val="0"/>
  </w:num>
  <w:num w:numId="25" w16cid:durableId="1940915416">
    <w:abstractNumId w:val="19"/>
  </w:num>
  <w:num w:numId="26" w16cid:durableId="1192836379">
    <w:abstractNumId w:val="5"/>
  </w:num>
  <w:num w:numId="27" w16cid:durableId="310251499">
    <w:abstractNumId w:val="27"/>
  </w:num>
  <w:num w:numId="28" w16cid:durableId="1247685969">
    <w:abstractNumId w:val="31"/>
  </w:num>
  <w:num w:numId="29" w16cid:durableId="250816305">
    <w:abstractNumId w:val="2"/>
  </w:num>
  <w:num w:numId="30" w16cid:durableId="1289556522">
    <w:abstractNumId w:val="24"/>
  </w:num>
  <w:num w:numId="31" w16cid:durableId="414477179">
    <w:abstractNumId w:val="13"/>
  </w:num>
  <w:num w:numId="32" w16cid:durableId="1151556752">
    <w:abstractNumId w:val="7"/>
  </w:num>
  <w:num w:numId="33" w16cid:durableId="1746293863">
    <w:abstractNumId w:val="32"/>
  </w:num>
  <w:num w:numId="34" w16cid:durableId="407725834">
    <w:abstractNumId w:val="17"/>
  </w:num>
  <w:num w:numId="35" w16cid:durableId="1553691871">
    <w:abstractNumId w:val="29"/>
  </w:num>
  <w:num w:numId="36" w16cid:durableId="302270486">
    <w:abstractNumId w:val="1"/>
  </w:num>
  <w:num w:numId="37" w16cid:durableId="981037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71465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7341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2B2E"/>
    <w:rsid w:val="000038DE"/>
    <w:rsid w:val="00005EAA"/>
    <w:rsid w:val="00006DC0"/>
    <w:rsid w:val="00013820"/>
    <w:rsid w:val="0001431B"/>
    <w:rsid w:val="00014FB4"/>
    <w:rsid w:val="000157F1"/>
    <w:rsid w:val="00035CA2"/>
    <w:rsid w:val="0003618E"/>
    <w:rsid w:val="00037FD3"/>
    <w:rsid w:val="00042413"/>
    <w:rsid w:val="00046146"/>
    <w:rsid w:val="00046B67"/>
    <w:rsid w:val="00051569"/>
    <w:rsid w:val="0006079D"/>
    <w:rsid w:val="000618B3"/>
    <w:rsid w:val="00064332"/>
    <w:rsid w:val="0007397B"/>
    <w:rsid w:val="0008238A"/>
    <w:rsid w:val="00090EF4"/>
    <w:rsid w:val="00091952"/>
    <w:rsid w:val="00095278"/>
    <w:rsid w:val="000A2899"/>
    <w:rsid w:val="000A3094"/>
    <w:rsid w:val="000B783B"/>
    <w:rsid w:val="000C0C36"/>
    <w:rsid w:val="000C296F"/>
    <w:rsid w:val="000C2FBA"/>
    <w:rsid w:val="000C4B69"/>
    <w:rsid w:val="000C6E63"/>
    <w:rsid w:val="000D1B14"/>
    <w:rsid w:val="000D339B"/>
    <w:rsid w:val="000E0BAA"/>
    <w:rsid w:val="000E3F64"/>
    <w:rsid w:val="000F29A3"/>
    <w:rsid w:val="000F7C65"/>
    <w:rsid w:val="0010120E"/>
    <w:rsid w:val="001020D7"/>
    <w:rsid w:val="0010355B"/>
    <w:rsid w:val="001051CA"/>
    <w:rsid w:val="001077A4"/>
    <w:rsid w:val="00115E4A"/>
    <w:rsid w:val="00117753"/>
    <w:rsid w:val="00121019"/>
    <w:rsid w:val="00122791"/>
    <w:rsid w:val="00130F41"/>
    <w:rsid w:val="00133D5B"/>
    <w:rsid w:val="00133D9B"/>
    <w:rsid w:val="00134ECC"/>
    <w:rsid w:val="00137439"/>
    <w:rsid w:val="00141316"/>
    <w:rsid w:val="001414C4"/>
    <w:rsid w:val="001523ED"/>
    <w:rsid w:val="00155C7B"/>
    <w:rsid w:val="001569B8"/>
    <w:rsid w:val="00156DDE"/>
    <w:rsid w:val="00157E3E"/>
    <w:rsid w:val="00161746"/>
    <w:rsid w:val="0016177D"/>
    <w:rsid w:val="0016331B"/>
    <w:rsid w:val="00170831"/>
    <w:rsid w:val="00176FED"/>
    <w:rsid w:val="0017762E"/>
    <w:rsid w:val="0018523D"/>
    <w:rsid w:val="00190FCC"/>
    <w:rsid w:val="001950A9"/>
    <w:rsid w:val="001A5FD7"/>
    <w:rsid w:val="001A6C53"/>
    <w:rsid w:val="001B05D2"/>
    <w:rsid w:val="001B1D5D"/>
    <w:rsid w:val="001B6206"/>
    <w:rsid w:val="001D040D"/>
    <w:rsid w:val="001D0630"/>
    <w:rsid w:val="001D5A33"/>
    <w:rsid w:val="001E156E"/>
    <w:rsid w:val="001E21E4"/>
    <w:rsid w:val="001E654C"/>
    <w:rsid w:val="001E7645"/>
    <w:rsid w:val="001F0B49"/>
    <w:rsid w:val="001F5C4F"/>
    <w:rsid w:val="001F7471"/>
    <w:rsid w:val="001F7EF4"/>
    <w:rsid w:val="00206129"/>
    <w:rsid w:val="00206471"/>
    <w:rsid w:val="00213731"/>
    <w:rsid w:val="0023086D"/>
    <w:rsid w:val="0023310C"/>
    <w:rsid w:val="0024620D"/>
    <w:rsid w:val="0025233D"/>
    <w:rsid w:val="00263DBF"/>
    <w:rsid w:val="00263DF6"/>
    <w:rsid w:val="00266607"/>
    <w:rsid w:val="00271107"/>
    <w:rsid w:val="00271127"/>
    <w:rsid w:val="00271916"/>
    <w:rsid w:val="00282E18"/>
    <w:rsid w:val="002911EA"/>
    <w:rsid w:val="002A0A3A"/>
    <w:rsid w:val="002A37F4"/>
    <w:rsid w:val="002A445C"/>
    <w:rsid w:val="002A5657"/>
    <w:rsid w:val="002B2C3F"/>
    <w:rsid w:val="002C1F6D"/>
    <w:rsid w:val="002C3C45"/>
    <w:rsid w:val="002C62B7"/>
    <w:rsid w:val="002C759B"/>
    <w:rsid w:val="002C7EA4"/>
    <w:rsid w:val="002D2788"/>
    <w:rsid w:val="002D3CAC"/>
    <w:rsid w:val="002D72F3"/>
    <w:rsid w:val="002E1E37"/>
    <w:rsid w:val="002E5464"/>
    <w:rsid w:val="002F5044"/>
    <w:rsid w:val="002F7AEC"/>
    <w:rsid w:val="003009E4"/>
    <w:rsid w:val="00303786"/>
    <w:rsid w:val="00304AEC"/>
    <w:rsid w:val="00311DA9"/>
    <w:rsid w:val="0031451E"/>
    <w:rsid w:val="00314680"/>
    <w:rsid w:val="00317B86"/>
    <w:rsid w:val="00330AAE"/>
    <w:rsid w:val="00333485"/>
    <w:rsid w:val="003353CD"/>
    <w:rsid w:val="00335542"/>
    <w:rsid w:val="0033613C"/>
    <w:rsid w:val="0033679E"/>
    <w:rsid w:val="00340BEF"/>
    <w:rsid w:val="0034296E"/>
    <w:rsid w:val="003466F9"/>
    <w:rsid w:val="00347CF5"/>
    <w:rsid w:val="00350182"/>
    <w:rsid w:val="00350273"/>
    <w:rsid w:val="00352374"/>
    <w:rsid w:val="00354597"/>
    <w:rsid w:val="00355A46"/>
    <w:rsid w:val="00356E42"/>
    <w:rsid w:val="003602FA"/>
    <w:rsid w:val="00362427"/>
    <w:rsid w:val="00364C66"/>
    <w:rsid w:val="00367BF0"/>
    <w:rsid w:val="00370695"/>
    <w:rsid w:val="003729BE"/>
    <w:rsid w:val="003807B0"/>
    <w:rsid w:val="00393401"/>
    <w:rsid w:val="00395AFA"/>
    <w:rsid w:val="00395E7A"/>
    <w:rsid w:val="003971A9"/>
    <w:rsid w:val="00397369"/>
    <w:rsid w:val="00397DD1"/>
    <w:rsid w:val="003A07D2"/>
    <w:rsid w:val="003A4952"/>
    <w:rsid w:val="003B0687"/>
    <w:rsid w:val="003B18C8"/>
    <w:rsid w:val="003B24C6"/>
    <w:rsid w:val="003C0B95"/>
    <w:rsid w:val="003C1B99"/>
    <w:rsid w:val="003C542C"/>
    <w:rsid w:val="003D2CA4"/>
    <w:rsid w:val="003D5411"/>
    <w:rsid w:val="003E314E"/>
    <w:rsid w:val="003F05B2"/>
    <w:rsid w:val="003F65FD"/>
    <w:rsid w:val="003F7855"/>
    <w:rsid w:val="003F7FA3"/>
    <w:rsid w:val="0040369A"/>
    <w:rsid w:val="004062FF"/>
    <w:rsid w:val="00410072"/>
    <w:rsid w:val="00414F99"/>
    <w:rsid w:val="004209EE"/>
    <w:rsid w:val="00421BB5"/>
    <w:rsid w:val="0042469A"/>
    <w:rsid w:val="00426DAD"/>
    <w:rsid w:val="0043377A"/>
    <w:rsid w:val="00435A1C"/>
    <w:rsid w:val="00440FF6"/>
    <w:rsid w:val="004433FB"/>
    <w:rsid w:val="00445625"/>
    <w:rsid w:val="00451111"/>
    <w:rsid w:val="00457B74"/>
    <w:rsid w:val="004615D2"/>
    <w:rsid w:val="0046636D"/>
    <w:rsid w:val="004730FC"/>
    <w:rsid w:val="00473E90"/>
    <w:rsid w:val="00480F2A"/>
    <w:rsid w:val="004904EC"/>
    <w:rsid w:val="00497125"/>
    <w:rsid w:val="004971FB"/>
    <w:rsid w:val="004A0DE5"/>
    <w:rsid w:val="004A1F46"/>
    <w:rsid w:val="004A2CE7"/>
    <w:rsid w:val="004A3D69"/>
    <w:rsid w:val="004A7ECA"/>
    <w:rsid w:val="004B0304"/>
    <w:rsid w:val="004B627F"/>
    <w:rsid w:val="004C53E0"/>
    <w:rsid w:val="004C7905"/>
    <w:rsid w:val="004D2970"/>
    <w:rsid w:val="004D5D44"/>
    <w:rsid w:val="004D6657"/>
    <w:rsid w:val="004D6EDC"/>
    <w:rsid w:val="004E0B5D"/>
    <w:rsid w:val="004E484B"/>
    <w:rsid w:val="004E4B5C"/>
    <w:rsid w:val="004E5081"/>
    <w:rsid w:val="004E6A27"/>
    <w:rsid w:val="004E6CA4"/>
    <w:rsid w:val="004E7600"/>
    <w:rsid w:val="004F055A"/>
    <w:rsid w:val="00502D46"/>
    <w:rsid w:val="005064BF"/>
    <w:rsid w:val="00506A06"/>
    <w:rsid w:val="00507A10"/>
    <w:rsid w:val="00512D46"/>
    <w:rsid w:val="005141C4"/>
    <w:rsid w:val="005207FD"/>
    <w:rsid w:val="005254FA"/>
    <w:rsid w:val="00531851"/>
    <w:rsid w:val="0053204D"/>
    <w:rsid w:val="005368B6"/>
    <w:rsid w:val="00542C92"/>
    <w:rsid w:val="00543875"/>
    <w:rsid w:val="00553975"/>
    <w:rsid w:val="00557B17"/>
    <w:rsid w:val="00557E9B"/>
    <w:rsid w:val="0056094A"/>
    <w:rsid w:val="00563BCB"/>
    <w:rsid w:val="005663D5"/>
    <w:rsid w:val="00566EED"/>
    <w:rsid w:val="005700DA"/>
    <w:rsid w:val="00577671"/>
    <w:rsid w:val="00580952"/>
    <w:rsid w:val="00580E98"/>
    <w:rsid w:val="00594F88"/>
    <w:rsid w:val="005950BE"/>
    <w:rsid w:val="00595940"/>
    <w:rsid w:val="005A1786"/>
    <w:rsid w:val="005B070D"/>
    <w:rsid w:val="005B4FFC"/>
    <w:rsid w:val="005D3F39"/>
    <w:rsid w:val="005E070B"/>
    <w:rsid w:val="005E301F"/>
    <w:rsid w:val="005E4D03"/>
    <w:rsid w:val="005F5C87"/>
    <w:rsid w:val="0060065E"/>
    <w:rsid w:val="0060136B"/>
    <w:rsid w:val="00602DD8"/>
    <w:rsid w:val="0060404E"/>
    <w:rsid w:val="00612F52"/>
    <w:rsid w:val="00614A3F"/>
    <w:rsid w:val="0062455D"/>
    <w:rsid w:val="006262BB"/>
    <w:rsid w:val="00631972"/>
    <w:rsid w:val="00633EF6"/>
    <w:rsid w:val="00637C55"/>
    <w:rsid w:val="00642709"/>
    <w:rsid w:val="006431E2"/>
    <w:rsid w:val="00655ECB"/>
    <w:rsid w:val="006560ED"/>
    <w:rsid w:val="0065764B"/>
    <w:rsid w:val="006623F5"/>
    <w:rsid w:val="00662FC0"/>
    <w:rsid w:val="00663AD0"/>
    <w:rsid w:val="00665FAE"/>
    <w:rsid w:val="00667F41"/>
    <w:rsid w:val="00681024"/>
    <w:rsid w:val="00685AEE"/>
    <w:rsid w:val="0069060F"/>
    <w:rsid w:val="006936BD"/>
    <w:rsid w:val="006956F3"/>
    <w:rsid w:val="00697164"/>
    <w:rsid w:val="006A0104"/>
    <w:rsid w:val="006A3C73"/>
    <w:rsid w:val="006A5DC1"/>
    <w:rsid w:val="006A6FB9"/>
    <w:rsid w:val="006A71BF"/>
    <w:rsid w:val="006A7561"/>
    <w:rsid w:val="006B13C7"/>
    <w:rsid w:val="006B5CD8"/>
    <w:rsid w:val="006B603F"/>
    <w:rsid w:val="006B6497"/>
    <w:rsid w:val="006B73C9"/>
    <w:rsid w:val="006C2F72"/>
    <w:rsid w:val="006D03A0"/>
    <w:rsid w:val="006D07B7"/>
    <w:rsid w:val="006D6FDF"/>
    <w:rsid w:val="006E1247"/>
    <w:rsid w:val="006E150F"/>
    <w:rsid w:val="006E4C95"/>
    <w:rsid w:val="006F39A6"/>
    <w:rsid w:val="006F5D1B"/>
    <w:rsid w:val="00713829"/>
    <w:rsid w:val="00716E01"/>
    <w:rsid w:val="00716FE0"/>
    <w:rsid w:val="00717753"/>
    <w:rsid w:val="0072020F"/>
    <w:rsid w:val="007221F6"/>
    <w:rsid w:val="00723602"/>
    <w:rsid w:val="007303BC"/>
    <w:rsid w:val="00730E15"/>
    <w:rsid w:val="007408BB"/>
    <w:rsid w:val="00740F56"/>
    <w:rsid w:val="00741B82"/>
    <w:rsid w:val="00750EDB"/>
    <w:rsid w:val="00754E73"/>
    <w:rsid w:val="007561D5"/>
    <w:rsid w:val="007623F4"/>
    <w:rsid w:val="00764346"/>
    <w:rsid w:val="00765F83"/>
    <w:rsid w:val="0077000D"/>
    <w:rsid w:val="00774358"/>
    <w:rsid w:val="00777707"/>
    <w:rsid w:val="0078186E"/>
    <w:rsid w:val="00785EB0"/>
    <w:rsid w:val="00786C24"/>
    <w:rsid w:val="0078749B"/>
    <w:rsid w:val="0079551B"/>
    <w:rsid w:val="007A57D2"/>
    <w:rsid w:val="007A7C2C"/>
    <w:rsid w:val="007B1B6D"/>
    <w:rsid w:val="007B3501"/>
    <w:rsid w:val="007B3DE1"/>
    <w:rsid w:val="007B5BE6"/>
    <w:rsid w:val="007B67AD"/>
    <w:rsid w:val="007C1E75"/>
    <w:rsid w:val="007C2C14"/>
    <w:rsid w:val="007C30C4"/>
    <w:rsid w:val="007C33EB"/>
    <w:rsid w:val="007C40C4"/>
    <w:rsid w:val="007C4206"/>
    <w:rsid w:val="007C72AD"/>
    <w:rsid w:val="007C72AF"/>
    <w:rsid w:val="007E062A"/>
    <w:rsid w:val="007E081F"/>
    <w:rsid w:val="007E1382"/>
    <w:rsid w:val="007E2B70"/>
    <w:rsid w:val="007E3763"/>
    <w:rsid w:val="007F3E94"/>
    <w:rsid w:val="008005D0"/>
    <w:rsid w:val="00801429"/>
    <w:rsid w:val="00803BA6"/>
    <w:rsid w:val="008049FF"/>
    <w:rsid w:val="00806BE8"/>
    <w:rsid w:val="008079A4"/>
    <w:rsid w:val="008135F3"/>
    <w:rsid w:val="008140DE"/>
    <w:rsid w:val="0081471D"/>
    <w:rsid w:val="0082249B"/>
    <w:rsid w:val="008254AE"/>
    <w:rsid w:val="00830799"/>
    <w:rsid w:val="00832E0A"/>
    <w:rsid w:val="00837CEB"/>
    <w:rsid w:val="0084045F"/>
    <w:rsid w:val="008430E7"/>
    <w:rsid w:val="0084561F"/>
    <w:rsid w:val="008463B8"/>
    <w:rsid w:val="008504DD"/>
    <w:rsid w:val="00854FEF"/>
    <w:rsid w:val="00860E3F"/>
    <w:rsid w:val="00862324"/>
    <w:rsid w:val="008655F2"/>
    <w:rsid w:val="00870C76"/>
    <w:rsid w:val="00871EEF"/>
    <w:rsid w:val="0087571C"/>
    <w:rsid w:val="00875755"/>
    <w:rsid w:val="0087595B"/>
    <w:rsid w:val="00877090"/>
    <w:rsid w:val="00882351"/>
    <w:rsid w:val="008854CF"/>
    <w:rsid w:val="0088688E"/>
    <w:rsid w:val="008907C5"/>
    <w:rsid w:val="00892F9F"/>
    <w:rsid w:val="00894A54"/>
    <w:rsid w:val="008A1F1F"/>
    <w:rsid w:val="008A36F5"/>
    <w:rsid w:val="008A77F9"/>
    <w:rsid w:val="008B7818"/>
    <w:rsid w:val="008C0533"/>
    <w:rsid w:val="008C10F6"/>
    <w:rsid w:val="008C293B"/>
    <w:rsid w:val="008D3119"/>
    <w:rsid w:val="008E4BE3"/>
    <w:rsid w:val="008F16EE"/>
    <w:rsid w:val="008F7001"/>
    <w:rsid w:val="008F7714"/>
    <w:rsid w:val="00907A5D"/>
    <w:rsid w:val="00915C1D"/>
    <w:rsid w:val="009219A6"/>
    <w:rsid w:val="00923650"/>
    <w:rsid w:val="009316A3"/>
    <w:rsid w:val="009412C6"/>
    <w:rsid w:val="009462AD"/>
    <w:rsid w:val="00946BF7"/>
    <w:rsid w:val="009475C6"/>
    <w:rsid w:val="0097444D"/>
    <w:rsid w:val="00976500"/>
    <w:rsid w:val="009777CB"/>
    <w:rsid w:val="00982268"/>
    <w:rsid w:val="009848C3"/>
    <w:rsid w:val="0099348B"/>
    <w:rsid w:val="009A0351"/>
    <w:rsid w:val="009A1F89"/>
    <w:rsid w:val="009A5F94"/>
    <w:rsid w:val="009B2882"/>
    <w:rsid w:val="009B4769"/>
    <w:rsid w:val="009C2006"/>
    <w:rsid w:val="009C4798"/>
    <w:rsid w:val="009C7494"/>
    <w:rsid w:val="009C7B22"/>
    <w:rsid w:val="009E799C"/>
    <w:rsid w:val="009F2000"/>
    <w:rsid w:val="009F2D31"/>
    <w:rsid w:val="00A00257"/>
    <w:rsid w:val="00A07C1F"/>
    <w:rsid w:val="00A13D29"/>
    <w:rsid w:val="00A15A19"/>
    <w:rsid w:val="00A16BDD"/>
    <w:rsid w:val="00A17733"/>
    <w:rsid w:val="00A40744"/>
    <w:rsid w:val="00A40A3C"/>
    <w:rsid w:val="00A413CD"/>
    <w:rsid w:val="00A47EBB"/>
    <w:rsid w:val="00A508AC"/>
    <w:rsid w:val="00A55F95"/>
    <w:rsid w:val="00A5612A"/>
    <w:rsid w:val="00A57A96"/>
    <w:rsid w:val="00A64CDC"/>
    <w:rsid w:val="00A65C0C"/>
    <w:rsid w:val="00A65CE9"/>
    <w:rsid w:val="00A67D49"/>
    <w:rsid w:val="00A71DCA"/>
    <w:rsid w:val="00A80826"/>
    <w:rsid w:val="00A8255E"/>
    <w:rsid w:val="00A82696"/>
    <w:rsid w:val="00A90B88"/>
    <w:rsid w:val="00A91364"/>
    <w:rsid w:val="00A955CE"/>
    <w:rsid w:val="00A972B6"/>
    <w:rsid w:val="00AA7EF1"/>
    <w:rsid w:val="00AB1424"/>
    <w:rsid w:val="00AB56E2"/>
    <w:rsid w:val="00AC331C"/>
    <w:rsid w:val="00AC7A7B"/>
    <w:rsid w:val="00AD44B9"/>
    <w:rsid w:val="00AD7AA3"/>
    <w:rsid w:val="00AE1382"/>
    <w:rsid w:val="00AE65AD"/>
    <w:rsid w:val="00AF1E52"/>
    <w:rsid w:val="00AF22EF"/>
    <w:rsid w:val="00AF45EA"/>
    <w:rsid w:val="00AF4BF6"/>
    <w:rsid w:val="00AF7890"/>
    <w:rsid w:val="00B00996"/>
    <w:rsid w:val="00B00A87"/>
    <w:rsid w:val="00B070AC"/>
    <w:rsid w:val="00B12FCF"/>
    <w:rsid w:val="00B1741D"/>
    <w:rsid w:val="00B23255"/>
    <w:rsid w:val="00B237AF"/>
    <w:rsid w:val="00B2688C"/>
    <w:rsid w:val="00B3590D"/>
    <w:rsid w:val="00B42331"/>
    <w:rsid w:val="00B5200F"/>
    <w:rsid w:val="00B66070"/>
    <w:rsid w:val="00B73D7F"/>
    <w:rsid w:val="00B76587"/>
    <w:rsid w:val="00B805F4"/>
    <w:rsid w:val="00B8689D"/>
    <w:rsid w:val="00B91DC7"/>
    <w:rsid w:val="00B92A14"/>
    <w:rsid w:val="00B95F32"/>
    <w:rsid w:val="00B960BF"/>
    <w:rsid w:val="00BB2958"/>
    <w:rsid w:val="00BB3386"/>
    <w:rsid w:val="00BB41C1"/>
    <w:rsid w:val="00BB54B3"/>
    <w:rsid w:val="00BB5B85"/>
    <w:rsid w:val="00BC1030"/>
    <w:rsid w:val="00BC2380"/>
    <w:rsid w:val="00BD0F6B"/>
    <w:rsid w:val="00BD202D"/>
    <w:rsid w:val="00BD53DE"/>
    <w:rsid w:val="00BD5B94"/>
    <w:rsid w:val="00BD6AAD"/>
    <w:rsid w:val="00BD76FB"/>
    <w:rsid w:val="00BE553E"/>
    <w:rsid w:val="00BE7F0E"/>
    <w:rsid w:val="00BF3A55"/>
    <w:rsid w:val="00BF48F4"/>
    <w:rsid w:val="00C002F9"/>
    <w:rsid w:val="00C00B66"/>
    <w:rsid w:val="00C051F4"/>
    <w:rsid w:val="00C05343"/>
    <w:rsid w:val="00C0534D"/>
    <w:rsid w:val="00C128F5"/>
    <w:rsid w:val="00C21ED1"/>
    <w:rsid w:val="00C2270C"/>
    <w:rsid w:val="00C27AA8"/>
    <w:rsid w:val="00C312CA"/>
    <w:rsid w:val="00C31631"/>
    <w:rsid w:val="00C31DAE"/>
    <w:rsid w:val="00C32080"/>
    <w:rsid w:val="00C3345F"/>
    <w:rsid w:val="00C378B0"/>
    <w:rsid w:val="00C40C96"/>
    <w:rsid w:val="00C432A2"/>
    <w:rsid w:val="00C43A72"/>
    <w:rsid w:val="00C53601"/>
    <w:rsid w:val="00C56A4F"/>
    <w:rsid w:val="00C64D31"/>
    <w:rsid w:val="00C65ECD"/>
    <w:rsid w:val="00C677E8"/>
    <w:rsid w:val="00C678DC"/>
    <w:rsid w:val="00C72474"/>
    <w:rsid w:val="00C76C4F"/>
    <w:rsid w:val="00C86702"/>
    <w:rsid w:val="00C901EB"/>
    <w:rsid w:val="00C902DF"/>
    <w:rsid w:val="00C91FCB"/>
    <w:rsid w:val="00C922FE"/>
    <w:rsid w:val="00CA294B"/>
    <w:rsid w:val="00CA3832"/>
    <w:rsid w:val="00CA74A1"/>
    <w:rsid w:val="00CB0BDD"/>
    <w:rsid w:val="00CB2724"/>
    <w:rsid w:val="00CB33BA"/>
    <w:rsid w:val="00CB5176"/>
    <w:rsid w:val="00CB5621"/>
    <w:rsid w:val="00CB685D"/>
    <w:rsid w:val="00CC29BB"/>
    <w:rsid w:val="00CC3F73"/>
    <w:rsid w:val="00CD262D"/>
    <w:rsid w:val="00CD3BA5"/>
    <w:rsid w:val="00CE0A13"/>
    <w:rsid w:val="00CE26B1"/>
    <w:rsid w:val="00CF2431"/>
    <w:rsid w:val="00CF3E96"/>
    <w:rsid w:val="00CF7FB2"/>
    <w:rsid w:val="00D07CF4"/>
    <w:rsid w:val="00D13810"/>
    <w:rsid w:val="00D201D9"/>
    <w:rsid w:val="00D23D26"/>
    <w:rsid w:val="00D25CC0"/>
    <w:rsid w:val="00D26475"/>
    <w:rsid w:val="00D272AF"/>
    <w:rsid w:val="00D329C2"/>
    <w:rsid w:val="00D336B5"/>
    <w:rsid w:val="00D347D0"/>
    <w:rsid w:val="00D40112"/>
    <w:rsid w:val="00D51116"/>
    <w:rsid w:val="00D5127F"/>
    <w:rsid w:val="00D516E6"/>
    <w:rsid w:val="00D52A24"/>
    <w:rsid w:val="00D57AE8"/>
    <w:rsid w:val="00D6000D"/>
    <w:rsid w:val="00D66A13"/>
    <w:rsid w:val="00D70492"/>
    <w:rsid w:val="00D735D7"/>
    <w:rsid w:val="00D746A3"/>
    <w:rsid w:val="00D75AE0"/>
    <w:rsid w:val="00D76A0B"/>
    <w:rsid w:val="00D76F95"/>
    <w:rsid w:val="00D83691"/>
    <w:rsid w:val="00D853A1"/>
    <w:rsid w:val="00D87894"/>
    <w:rsid w:val="00D921F6"/>
    <w:rsid w:val="00D9435E"/>
    <w:rsid w:val="00DA6011"/>
    <w:rsid w:val="00DA6FD7"/>
    <w:rsid w:val="00DB513E"/>
    <w:rsid w:val="00DB6C04"/>
    <w:rsid w:val="00DB6F91"/>
    <w:rsid w:val="00DC1597"/>
    <w:rsid w:val="00DC1B76"/>
    <w:rsid w:val="00DD506B"/>
    <w:rsid w:val="00DE2330"/>
    <w:rsid w:val="00DE61D8"/>
    <w:rsid w:val="00DF2B4D"/>
    <w:rsid w:val="00DF5538"/>
    <w:rsid w:val="00E02F18"/>
    <w:rsid w:val="00E06BB9"/>
    <w:rsid w:val="00E100DC"/>
    <w:rsid w:val="00E129CE"/>
    <w:rsid w:val="00E14EC8"/>
    <w:rsid w:val="00E27A04"/>
    <w:rsid w:val="00E31184"/>
    <w:rsid w:val="00E3337A"/>
    <w:rsid w:val="00E33F67"/>
    <w:rsid w:val="00E3417F"/>
    <w:rsid w:val="00E42316"/>
    <w:rsid w:val="00E4324D"/>
    <w:rsid w:val="00E47E91"/>
    <w:rsid w:val="00E50DF4"/>
    <w:rsid w:val="00E71746"/>
    <w:rsid w:val="00E76095"/>
    <w:rsid w:val="00E90512"/>
    <w:rsid w:val="00E945B6"/>
    <w:rsid w:val="00E95EF9"/>
    <w:rsid w:val="00E97DBB"/>
    <w:rsid w:val="00EA2E4D"/>
    <w:rsid w:val="00EA4E0B"/>
    <w:rsid w:val="00EA6049"/>
    <w:rsid w:val="00EB067D"/>
    <w:rsid w:val="00EB1CC9"/>
    <w:rsid w:val="00EB4D93"/>
    <w:rsid w:val="00EB7960"/>
    <w:rsid w:val="00EC33DC"/>
    <w:rsid w:val="00EC3444"/>
    <w:rsid w:val="00EC4619"/>
    <w:rsid w:val="00EC7BF6"/>
    <w:rsid w:val="00ED6C57"/>
    <w:rsid w:val="00EE2EDA"/>
    <w:rsid w:val="00EE4FCF"/>
    <w:rsid w:val="00EF18E8"/>
    <w:rsid w:val="00F129DA"/>
    <w:rsid w:val="00F13AD1"/>
    <w:rsid w:val="00F14E4E"/>
    <w:rsid w:val="00F1579F"/>
    <w:rsid w:val="00F203AF"/>
    <w:rsid w:val="00F20ADC"/>
    <w:rsid w:val="00F210E4"/>
    <w:rsid w:val="00F24242"/>
    <w:rsid w:val="00F3022E"/>
    <w:rsid w:val="00F37672"/>
    <w:rsid w:val="00F37DCB"/>
    <w:rsid w:val="00F403D6"/>
    <w:rsid w:val="00F4109F"/>
    <w:rsid w:val="00F6325A"/>
    <w:rsid w:val="00F661D5"/>
    <w:rsid w:val="00F73809"/>
    <w:rsid w:val="00F75C81"/>
    <w:rsid w:val="00F76869"/>
    <w:rsid w:val="00F82DAC"/>
    <w:rsid w:val="00F86714"/>
    <w:rsid w:val="00F87C87"/>
    <w:rsid w:val="00FA3CA8"/>
    <w:rsid w:val="00FB01E0"/>
    <w:rsid w:val="00FB08D8"/>
    <w:rsid w:val="00FB2416"/>
    <w:rsid w:val="00FB547A"/>
    <w:rsid w:val="00FC04C1"/>
    <w:rsid w:val="00FC085D"/>
    <w:rsid w:val="00FC0F12"/>
    <w:rsid w:val="00FC43D8"/>
    <w:rsid w:val="00FC46DC"/>
    <w:rsid w:val="00FC6857"/>
    <w:rsid w:val="00FD368D"/>
    <w:rsid w:val="00FD4957"/>
    <w:rsid w:val="00FD6430"/>
    <w:rsid w:val="00FE43FF"/>
    <w:rsid w:val="00FE45C6"/>
    <w:rsid w:val="00FE4996"/>
    <w:rsid w:val="00FE5D2A"/>
    <w:rsid w:val="00FF036B"/>
    <w:rsid w:val="00FF335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1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8D"/>
    <w:rPr>
      <w:rFonts w:ascii="Segoe UI" w:hAnsi="Segoe UI" w:cs="Segoe UI"/>
      <w:sz w:val="18"/>
      <w:szCs w:val="18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D36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D3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D36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D368D"/>
    <w:rPr>
      <w:color w:val="954F72"/>
      <w:u w:val="single"/>
    </w:rPr>
  </w:style>
  <w:style w:type="paragraph" w:customStyle="1" w:styleId="xl65">
    <w:name w:val="xl6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63">
    <w:name w:val="xl6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EC4619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lang w:eastAsia="pt-BR"/>
    </w:rPr>
  </w:style>
  <w:style w:type="paragraph" w:customStyle="1" w:styleId="xl77">
    <w:name w:val="xl77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C4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F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F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4FB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04D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04D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04DD"/>
    <w:rPr>
      <w:vertAlign w:val="superscript"/>
    </w:rPr>
  </w:style>
  <w:style w:type="paragraph" w:styleId="Reviso">
    <w:name w:val="Revision"/>
    <w:hidden/>
    <w:uiPriority w:val="99"/>
    <w:semiHidden/>
    <w:rsid w:val="008504D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ng-star-inserted">
    <w:name w:val="ng-star-inserted"/>
    <w:basedOn w:val="Fontepargpadro"/>
    <w:rsid w:val="00C902DF"/>
  </w:style>
  <w:style w:type="paragraph" w:customStyle="1" w:styleId="pb-0">
    <w:name w:val="pb-0"/>
    <w:basedOn w:val="Normal"/>
    <w:rsid w:val="00C9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B5B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B5BE6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30E15"/>
    <w:rPr>
      <w:color w:val="605E5C"/>
      <w:shd w:val="clear" w:color="auto" w:fill="E1DFDD"/>
    </w:rPr>
  </w:style>
  <w:style w:type="character" w:customStyle="1" w:styleId="Nvel2-OpcionalChar">
    <w:name w:val="Nível 2-Opcional Char"/>
    <w:basedOn w:val="Fontepargpadro"/>
    <w:link w:val="Nvel2-Opcional"/>
    <w:locked/>
    <w:rsid w:val="00E3337A"/>
    <w:rPr>
      <w:rFonts w:ascii="Arial" w:eastAsia="Arial" w:hAnsi="Arial" w:cstheme="minorHAnsi"/>
      <w:i/>
      <w:iCs/>
      <w:sz w:val="24"/>
      <w:szCs w:val="24"/>
      <w:lang w:eastAsia="pt-BR"/>
    </w:rPr>
  </w:style>
  <w:style w:type="paragraph" w:customStyle="1" w:styleId="Nvel2-Opcional">
    <w:name w:val="Nível 2-Opcional"/>
    <w:basedOn w:val="Normal"/>
    <w:link w:val="Nvel2-OpcionalChar"/>
    <w:qFormat/>
    <w:rsid w:val="00E3337A"/>
    <w:pPr>
      <w:spacing w:before="120" w:after="120" w:line="360" w:lineRule="auto"/>
      <w:jc w:val="both"/>
    </w:pPr>
    <w:rPr>
      <w:rFonts w:ascii="Arial" w:eastAsia="Arial" w:hAnsi="Arial" w:cstheme="minorHAnsi"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1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hitespace-normal">
    <w:name w:val="whitespace-normal"/>
    <w:basedOn w:val="Fontepargpadro"/>
    <w:rsid w:val="00271127"/>
  </w:style>
  <w:style w:type="paragraph" w:customStyle="1" w:styleId="Nvel02">
    <w:name w:val="Nível 02"/>
    <w:basedOn w:val="Normal"/>
    <w:link w:val="Nvel02Char"/>
    <w:autoRedefine/>
    <w:qFormat/>
    <w:rsid w:val="00271127"/>
    <w:pPr>
      <w:spacing w:before="120" w:after="120" w:line="276" w:lineRule="auto"/>
      <w:ind w:firstLine="708"/>
      <w:jc w:val="both"/>
    </w:pPr>
    <w:rPr>
      <w:rFonts w:ascii="Century Gothic" w:eastAsia="Arial" w:hAnsi="Century Gothic" w:cstheme="minorHAnsi"/>
      <w:iCs/>
      <w:sz w:val="20"/>
      <w:szCs w:val="20"/>
      <w:lang w:eastAsia="pt-BR"/>
    </w:rPr>
  </w:style>
  <w:style w:type="character" w:customStyle="1" w:styleId="Nvel02Char">
    <w:name w:val="Nível 02 Char"/>
    <w:basedOn w:val="Fontepargpadro"/>
    <w:link w:val="Nvel02"/>
    <w:rsid w:val="00271127"/>
    <w:rPr>
      <w:rFonts w:ascii="Century Gothic" w:eastAsia="Arial" w:hAnsi="Century Gothic" w:cstheme="minorHAnsi"/>
      <w:i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950A-50BD-4A89-A7AF-FBF9DF3D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4</cp:revision>
  <cp:lastPrinted>2026-04-10T12:29:00Z</cp:lastPrinted>
  <dcterms:created xsi:type="dcterms:W3CDTF">2026-04-15T11:39:00Z</dcterms:created>
  <dcterms:modified xsi:type="dcterms:W3CDTF">2026-04-15T11:41:00Z</dcterms:modified>
</cp:coreProperties>
</file>